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A18" w:rsidRDefault="00D11A18">
      <w:pPr>
        <w:jc w:val="center"/>
        <w:rPr>
          <w:b/>
          <w:sz w:val="22"/>
        </w:rPr>
      </w:pPr>
    </w:p>
    <w:p w:rsidR="00D11A18" w:rsidRDefault="00466246">
      <w:pPr>
        <w:pStyle w:val="1"/>
        <w:rPr>
          <w:sz w:val="22"/>
        </w:rPr>
      </w:pPr>
      <w:r>
        <w:rPr>
          <w:sz w:val="22"/>
        </w:rPr>
        <w:t>ДОГОВОР ПОСТАВКИ № _________</w:t>
      </w:r>
    </w:p>
    <w:p w:rsidR="00D11A18" w:rsidRDefault="00D11A18">
      <w:pPr>
        <w:rPr>
          <w:sz w:val="22"/>
        </w:rPr>
      </w:pPr>
    </w:p>
    <w:p w:rsidR="00D11A18" w:rsidRDefault="00466246" w:rsidP="00930FF8">
      <w:pPr>
        <w:jc w:val="center"/>
        <w:rPr>
          <w:sz w:val="22"/>
        </w:rPr>
      </w:pPr>
      <w:r>
        <w:rPr>
          <w:sz w:val="22"/>
        </w:rPr>
        <w:t>г. Санкт-Петербург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         </w:t>
      </w:r>
      <w:r>
        <w:rPr>
          <w:sz w:val="22"/>
        </w:rPr>
        <w:tab/>
      </w:r>
      <w:r>
        <w:rPr>
          <w:sz w:val="22"/>
        </w:rPr>
        <w:tab/>
        <w:t>«___» ___________ 200__ г.</w:t>
      </w:r>
    </w:p>
    <w:p w:rsidR="00D11A18" w:rsidRDefault="00D11A18">
      <w:pPr>
        <w:rPr>
          <w:sz w:val="22"/>
        </w:rPr>
      </w:pPr>
    </w:p>
    <w:p w:rsidR="00D11A18" w:rsidRDefault="00ED5A3D">
      <w:pPr>
        <w:pStyle w:val="a3"/>
        <w:rPr>
          <w:sz w:val="22"/>
        </w:rPr>
      </w:pPr>
      <w:proofErr w:type="gramStart"/>
      <w:r w:rsidRPr="0060220A">
        <w:rPr>
          <w:b/>
          <w:szCs w:val="24"/>
        </w:rPr>
        <w:t>ОАО «ТГК-1»</w:t>
      </w:r>
      <w:r w:rsidRPr="0060220A">
        <w:rPr>
          <w:szCs w:val="24"/>
        </w:rPr>
        <w:t xml:space="preserve">, именуемый в дальнейшем </w:t>
      </w:r>
      <w:r>
        <w:rPr>
          <w:sz w:val="22"/>
        </w:rPr>
        <w:t xml:space="preserve">«Поставщик», </w:t>
      </w:r>
      <w:r w:rsidRPr="0060220A">
        <w:rPr>
          <w:szCs w:val="24"/>
        </w:rPr>
        <w:t xml:space="preserve">в лице </w:t>
      </w:r>
      <w:r w:rsidRPr="0060220A">
        <w:rPr>
          <w:color w:val="000000"/>
          <w:spacing w:val="-1"/>
          <w:szCs w:val="24"/>
        </w:rPr>
        <w:t xml:space="preserve">заместителя генерального директора - директора филиала «Карельский» ОАО «ТГК-1» Белова Валерия Владимировича, действующего на основании доверенности № 128-2010 от </w:t>
      </w:r>
      <w:r w:rsidRPr="0060220A">
        <w:rPr>
          <w:color w:val="000000"/>
          <w:spacing w:val="8"/>
          <w:szCs w:val="24"/>
        </w:rPr>
        <w:t>01.01.2010</w:t>
      </w:r>
      <w:r w:rsidRPr="0060220A">
        <w:rPr>
          <w:color w:val="000000"/>
          <w:szCs w:val="24"/>
        </w:rPr>
        <w:t xml:space="preserve"> </w:t>
      </w:r>
      <w:r w:rsidRPr="0060220A">
        <w:rPr>
          <w:color w:val="000000"/>
          <w:spacing w:val="-2"/>
          <w:szCs w:val="24"/>
        </w:rPr>
        <w:t>г.</w:t>
      </w:r>
      <w:r w:rsidRPr="0060220A">
        <w:rPr>
          <w:szCs w:val="24"/>
        </w:rPr>
        <w:t xml:space="preserve">, </w:t>
      </w:r>
      <w:r>
        <w:rPr>
          <w:szCs w:val="24"/>
        </w:rPr>
        <w:t>с одной стороны</w:t>
      </w:r>
      <w:r w:rsidR="00466246">
        <w:rPr>
          <w:sz w:val="22"/>
        </w:rPr>
        <w:t>, и _______________________, именуемое в дальнейшем «Покупатель», в лице _______________________________________________, действующего на основании  _______________________, с другой стороны, заключили настоящий договор (далее – Договор) о нижеследующем:</w:t>
      </w:r>
      <w:proofErr w:type="gramEnd"/>
    </w:p>
    <w:p w:rsidR="00D11A18" w:rsidRDefault="00D11A18">
      <w:pPr>
        <w:pStyle w:val="a3"/>
        <w:rPr>
          <w:sz w:val="22"/>
        </w:rPr>
      </w:pPr>
    </w:p>
    <w:p w:rsidR="00D11A18" w:rsidRDefault="00466246">
      <w:pPr>
        <w:pStyle w:val="a3"/>
        <w:jc w:val="center"/>
        <w:rPr>
          <w:b/>
          <w:sz w:val="22"/>
        </w:rPr>
      </w:pPr>
      <w:r>
        <w:rPr>
          <w:b/>
          <w:sz w:val="22"/>
        </w:rPr>
        <w:t>1. ПРЕДМЕТ ДОГОВОРА</w:t>
      </w:r>
    </w:p>
    <w:p w:rsidR="00D11A18" w:rsidRDefault="00D11A18">
      <w:pPr>
        <w:pStyle w:val="a3"/>
        <w:rPr>
          <w:b/>
          <w:sz w:val="22"/>
        </w:rPr>
      </w:pPr>
    </w:p>
    <w:p w:rsidR="00D11A18" w:rsidRDefault="009D4559" w:rsidP="009D4559">
      <w:pPr>
        <w:pStyle w:val="a3"/>
        <w:rPr>
          <w:sz w:val="22"/>
        </w:rPr>
      </w:pPr>
      <w:proofErr w:type="gramStart"/>
      <w:r>
        <w:rPr>
          <w:sz w:val="22"/>
        </w:rPr>
        <w:t xml:space="preserve">1.1  </w:t>
      </w:r>
      <w:r w:rsidR="00466246">
        <w:rPr>
          <w:sz w:val="22"/>
        </w:rPr>
        <w:t>Поставщик обязуется поставлять и передавать в течение срока действия Договора в собственность Покупателя, а Покупатель обязуется принимать и своевременно оплачивать</w:t>
      </w:r>
      <w:r w:rsidR="00E13BA7" w:rsidRPr="00E13BA7">
        <w:rPr>
          <w:sz w:val="22"/>
        </w:rPr>
        <w:t xml:space="preserve"> </w:t>
      </w:r>
      <w:r w:rsidR="00755F25">
        <w:rPr>
          <w:b/>
          <w:sz w:val="22"/>
        </w:rPr>
        <w:t>ограничители перенапряжения для Каскада Выг</w:t>
      </w:r>
      <w:r w:rsidR="00E13BA7" w:rsidRPr="00E13BA7">
        <w:rPr>
          <w:b/>
          <w:sz w:val="22"/>
        </w:rPr>
        <w:t>ских ГЭС филиала «Карельский» ОАО «ТГК-1»</w:t>
      </w:r>
      <w:r w:rsidR="00E13BA7">
        <w:rPr>
          <w:b/>
          <w:sz w:val="22"/>
        </w:rPr>
        <w:t xml:space="preserve"> на 2010 г.</w:t>
      </w:r>
      <w:r w:rsidR="00466246">
        <w:rPr>
          <w:sz w:val="22"/>
        </w:rPr>
        <w:t>,  в дальнейшем именуемые «Продукция</w:t>
      </w:r>
      <w:r w:rsidR="00755F25">
        <w:rPr>
          <w:sz w:val="22"/>
        </w:rPr>
        <w:t xml:space="preserve">», в соответствии с прилагаемыми Требованиями к техническим характеристикам ограничителей перенапряжения 330 кВ </w:t>
      </w:r>
      <w:r w:rsidR="00466246">
        <w:rPr>
          <w:sz w:val="22"/>
        </w:rPr>
        <w:t>(Приложение №1), являющ</w:t>
      </w:r>
      <w:r w:rsidR="00755F25">
        <w:rPr>
          <w:sz w:val="22"/>
        </w:rPr>
        <w:t>им</w:t>
      </w:r>
      <w:r w:rsidR="00466246">
        <w:rPr>
          <w:sz w:val="22"/>
        </w:rPr>
        <w:t>ся неотъемлемой частью Договора, на нижеуказанных условиях.</w:t>
      </w:r>
      <w:proofErr w:type="gramEnd"/>
    </w:p>
    <w:p w:rsidR="00D11A18" w:rsidRDefault="00D11A18">
      <w:pPr>
        <w:pStyle w:val="a3"/>
        <w:tabs>
          <w:tab w:val="num" w:pos="0"/>
        </w:tabs>
        <w:rPr>
          <w:sz w:val="22"/>
        </w:rPr>
      </w:pPr>
    </w:p>
    <w:p w:rsidR="00D11A18" w:rsidRDefault="009D4559" w:rsidP="009D4559">
      <w:pPr>
        <w:pStyle w:val="a3"/>
        <w:jc w:val="center"/>
        <w:rPr>
          <w:b/>
          <w:sz w:val="22"/>
        </w:rPr>
      </w:pPr>
      <w:r>
        <w:rPr>
          <w:b/>
          <w:sz w:val="22"/>
        </w:rPr>
        <w:t xml:space="preserve">2. </w:t>
      </w:r>
      <w:r w:rsidR="00466246">
        <w:rPr>
          <w:b/>
          <w:sz w:val="22"/>
        </w:rPr>
        <w:t>ОБЪЕМ (КОЛИЧЕСТВО), НОМЕНКЛАТУРА (АССОРТИМЕНТ)</w:t>
      </w:r>
    </w:p>
    <w:p w:rsidR="00D11A18" w:rsidRDefault="00D11A18">
      <w:pPr>
        <w:pStyle w:val="a3"/>
        <w:tabs>
          <w:tab w:val="num" w:pos="0"/>
        </w:tabs>
        <w:rPr>
          <w:b/>
          <w:sz w:val="22"/>
        </w:rPr>
      </w:pP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 xml:space="preserve">2.1  </w:t>
      </w:r>
      <w:r w:rsidR="00466246">
        <w:rPr>
          <w:sz w:val="22"/>
        </w:rPr>
        <w:t>Общее количество и развернутая номенклатура отдельных партий Продукции оговаривается сторонами в прилагаемой Спецификации, являющейся неотъемлемой частью Договора.</w:t>
      </w:r>
    </w:p>
    <w:p w:rsidR="00D11A18" w:rsidRDefault="00D11A18">
      <w:pPr>
        <w:pStyle w:val="a3"/>
        <w:ind w:left="705"/>
        <w:rPr>
          <w:sz w:val="22"/>
        </w:rPr>
      </w:pPr>
    </w:p>
    <w:p w:rsidR="00D11A18" w:rsidRDefault="009D4559" w:rsidP="009D4559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3. </w:t>
      </w:r>
      <w:r w:rsidR="00466246">
        <w:rPr>
          <w:b/>
          <w:sz w:val="22"/>
        </w:rPr>
        <w:t>КАЧЕСТВО И КОМПЛЕКТНОСТЬ</w:t>
      </w:r>
    </w:p>
    <w:p w:rsidR="00D11A18" w:rsidRDefault="00D11A18">
      <w:pPr>
        <w:pStyle w:val="a3"/>
        <w:jc w:val="center"/>
        <w:rPr>
          <w:b/>
          <w:sz w:val="22"/>
        </w:rPr>
      </w:pP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 xml:space="preserve">3.1 </w:t>
      </w:r>
      <w:r w:rsidR="00466246">
        <w:rPr>
          <w:sz w:val="22"/>
        </w:rPr>
        <w:t>Качество поставляемой по Договору Продукции должно соответствовать действующим государственным (отраслевым) стандартам РФ и ТУ.</w:t>
      </w: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 xml:space="preserve">3.2 </w:t>
      </w:r>
      <w:r w:rsidR="00466246">
        <w:rPr>
          <w:sz w:val="22"/>
        </w:rPr>
        <w:t>Дата изготовления (выпуска) Продукции должна быть не ранее 20</w:t>
      </w:r>
      <w:r w:rsidR="007F0006">
        <w:rPr>
          <w:sz w:val="22"/>
        </w:rPr>
        <w:t>10</w:t>
      </w:r>
      <w:r w:rsidR="00466246">
        <w:rPr>
          <w:sz w:val="22"/>
        </w:rPr>
        <w:t xml:space="preserve"> года.</w:t>
      </w: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>3.3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Е</w:t>
      </w:r>
      <w:proofErr w:type="gramEnd"/>
      <w:r w:rsidR="00466246">
        <w:rPr>
          <w:sz w:val="22"/>
        </w:rPr>
        <w:t>сли комплектность Продукции не определена в Спецификации, то Поставщик обязан передать продукцию в комплектности, позволяющей использовать Продукцию в соответствии с ее целевым назначением и соответствующей обычно предъявляемым требованиям.</w:t>
      </w: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 xml:space="preserve">3.4 </w:t>
      </w:r>
      <w:r w:rsidR="00466246">
        <w:rPr>
          <w:sz w:val="22"/>
        </w:rPr>
        <w:t xml:space="preserve">Расходы, связанные с заменой, возвратом или доукомплектованием некачественной или некомплектной Продукции, несет Поставщик. </w:t>
      </w:r>
    </w:p>
    <w:p w:rsidR="00D11A18" w:rsidRDefault="00D11A18">
      <w:pPr>
        <w:pStyle w:val="a3"/>
        <w:rPr>
          <w:sz w:val="22"/>
        </w:rPr>
      </w:pPr>
    </w:p>
    <w:p w:rsidR="00D11A18" w:rsidRDefault="009D4559" w:rsidP="009D4559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4. </w:t>
      </w:r>
      <w:r w:rsidR="00466246">
        <w:rPr>
          <w:b/>
          <w:sz w:val="22"/>
        </w:rPr>
        <w:t>СРОКИ, ПОРЯДОК И УСЛОВИЯ ПОСТАВКИ</w:t>
      </w:r>
    </w:p>
    <w:p w:rsidR="00D11A18" w:rsidRDefault="00D11A18">
      <w:pPr>
        <w:pStyle w:val="a3"/>
        <w:jc w:val="center"/>
        <w:rPr>
          <w:b/>
          <w:sz w:val="22"/>
        </w:rPr>
      </w:pP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4.1 </w:t>
      </w:r>
      <w:r w:rsidR="00466246">
        <w:rPr>
          <w:sz w:val="22"/>
        </w:rPr>
        <w:t>Поставка Продукции осуществляется в течение __</w:t>
      </w:r>
      <w:r w:rsidR="003B0B7D" w:rsidRPr="003B0B7D">
        <w:rPr>
          <w:sz w:val="22"/>
          <w:u w:val="single"/>
        </w:rPr>
        <w:t>60 (шестидесяти)</w:t>
      </w:r>
      <w:r w:rsidR="00466246" w:rsidRPr="003B0B7D">
        <w:rPr>
          <w:sz w:val="22"/>
          <w:u w:val="single"/>
        </w:rPr>
        <w:t>_</w:t>
      </w:r>
      <w:r w:rsidR="00466246">
        <w:rPr>
          <w:sz w:val="22"/>
        </w:rPr>
        <w:t xml:space="preserve"> дней после получения Поставщиком заявки Грузополучателя в </w:t>
      </w:r>
      <w:r w:rsidR="003B0B7D">
        <w:rPr>
          <w:sz w:val="22"/>
          <w:u w:val="single"/>
        </w:rPr>
        <w:t>_4_</w:t>
      </w:r>
      <w:r w:rsidR="00466246">
        <w:rPr>
          <w:sz w:val="22"/>
        </w:rPr>
        <w:t xml:space="preserve"> квартале </w:t>
      </w:r>
      <w:r w:rsidR="003B0B7D">
        <w:rPr>
          <w:sz w:val="22"/>
          <w:u w:val="single"/>
        </w:rPr>
        <w:t>_2010</w:t>
      </w:r>
      <w:r w:rsidR="00466246">
        <w:rPr>
          <w:sz w:val="22"/>
        </w:rPr>
        <w:t xml:space="preserve"> года.  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4.2 </w:t>
      </w:r>
      <w:r w:rsidR="00466246">
        <w:rPr>
          <w:sz w:val="22"/>
        </w:rPr>
        <w:t xml:space="preserve">Грузополучателем по Договору является </w:t>
      </w:r>
      <w:r w:rsidR="00755F25">
        <w:rPr>
          <w:b/>
          <w:sz w:val="22"/>
        </w:rPr>
        <w:t>Каскад Выгских ГЭС</w:t>
      </w:r>
      <w:r w:rsidR="003B0B7D">
        <w:rPr>
          <w:sz w:val="22"/>
        </w:rPr>
        <w:t xml:space="preserve"> </w:t>
      </w:r>
      <w:r w:rsidR="00466246">
        <w:rPr>
          <w:sz w:val="22"/>
        </w:rPr>
        <w:t xml:space="preserve">адрес </w:t>
      </w:r>
      <w:r w:rsidR="003B0B7D" w:rsidRPr="003B0B7D">
        <w:rPr>
          <w:b/>
          <w:sz w:val="22"/>
        </w:rPr>
        <w:t>186</w:t>
      </w:r>
      <w:r w:rsidR="00755F25">
        <w:rPr>
          <w:b/>
          <w:sz w:val="22"/>
        </w:rPr>
        <w:t>435</w:t>
      </w:r>
      <w:r w:rsidR="003B0B7D" w:rsidRPr="003B0B7D">
        <w:rPr>
          <w:b/>
          <w:sz w:val="22"/>
        </w:rPr>
        <w:t xml:space="preserve"> Карелия </w:t>
      </w:r>
      <w:r w:rsidR="003B0B7D">
        <w:rPr>
          <w:b/>
          <w:sz w:val="22"/>
        </w:rPr>
        <w:t xml:space="preserve"> </w:t>
      </w:r>
      <w:proofErr w:type="spellStart"/>
      <w:r w:rsidR="00755F25">
        <w:rPr>
          <w:b/>
          <w:sz w:val="22"/>
        </w:rPr>
        <w:t>Сегежский</w:t>
      </w:r>
      <w:proofErr w:type="spellEnd"/>
      <w:r w:rsidR="00755F25">
        <w:rPr>
          <w:b/>
          <w:sz w:val="22"/>
        </w:rPr>
        <w:t xml:space="preserve">        р-н, п. Каменный Бор</w:t>
      </w:r>
      <w:r w:rsidR="00466246">
        <w:rPr>
          <w:sz w:val="22"/>
        </w:rPr>
        <w:t xml:space="preserve">, </w:t>
      </w:r>
      <w:r w:rsidR="00755F25" w:rsidRPr="00755F25">
        <w:rPr>
          <w:b/>
          <w:sz w:val="22"/>
        </w:rPr>
        <w:t>ул.</w:t>
      </w:r>
      <w:r w:rsidR="00755F25">
        <w:rPr>
          <w:sz w:val="22"/>
        </w:rPr>
        <w:t xml:space="preserve"> </w:t>
      </w:r>
      <w:r w:rsidR="00755F25" w:rsidRPr="00755F25">
        <w:rPr>
          <w:b/>
          <w:sz w:val="22"/>
        </w:rPr>
        <w:t>Советская, 1А.</w:t>
      </w:r>
      <w:r w:rsidR="00755F25">
        <w:rPr>
          <w:sz w:val="22"/>
        </w:rPr>
        <w:t xml:space="preserve">, </w:t>
      </w:r>
      <w:r w:rsidR="00466246">
        <w:rPr>
          <w:sz w:val="22"/>
        </w:rPr>
        <w:t>если иное не оговаривается дополнительно.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4.3 </w:t>
      </w:r>
      <w:r w:rsidR="00466246">
        <w:rPr>
          <w:sz w:val="22"/>
        </w:rPr>
        <w:t xml:space="preserve">Поставляемая Продукция должна быть </w:t>
      </w:r>
      <w:proofErr w:type="spellStart"/>
      <w:r w:rsidR="00466246">
        <w:rPr>
          <w:sz w:val="22"/>
        </w:rPr>
        <w:t>затарена</w:t>
      </w:r>
      <w:proofErr w:type="spellEnd"/>
      <w:r w:rsidR="00466246">
        <w:rPr>
          <w:sz w:val="22"/>
        </w:rPr>
        <w:t xml:space="preserve"> и (или) упакована обычным для такой Продукции способом, обеспечивающим ее сохранность при обычных условиях хранения.</w:t>
      </w:r>
    </w:p>
    <w:p w:rsidR="003B0B7D" w:rsidRDefault="00EC1EB5" w:rsidP="00EC1EB5">
      <w:pPr>
        <w:pStyle w:val="a3"/>
        <w:rPr>
          <w:sz w:val="22"/>
        </w:rPr>
      </w:pPr>
      <w:r>
        <w:rPr>
          <w:sz w:val="22"/>
        </w:rPr>
        <w:t xml:space="preserve">4.4 </w:t>
      </w:r>
      <w:r w:rsidR="00466246" w:rsidRPr="003B0B7D">
        <w:rPr>
          <w:sz w:val="22"/>
        </w:rPr>
        <w:t xml:space="preserve">Доставка Продукции в адрес Грузополучателя производится транспортом Поставщика. </w:t>
      </w:r>
    </w:p>
    <w:p w:rsidR="00D11A18" w:rsidRPr="003B0B7D" w:rsidRDefault="00EC1EB5" w:rsidP="00EC1EB5">
      <w:pPr>
        <w:pStyle w:val="a3"/>
        <w:tabs>
          <w:tab w:val="num" w:pos="0"/>
        </w:tabs>
        <w:rPr>
          <w:sz w:val="22"/>
        </w:rPr>
      </w:pPr>
      <w:r>
        <w:rPr>
          <w:sz w:val="22"/>
        </w:rPr>
        <w:t xml:space="preserve">4.5 </w:t>
      </w:r>
      <w:r w:rsidR="00466246" w:rsidRPr="003B0B7D">
        <w:rPr>
          <w:sz w:val="22"/>
        </w:rPr>
        <w:t>Накладная на отпуск Продукции передается Покупателю.</w:t>
      </w:r>
    </w:p>
    <w:p w:rsidR="003B0B7D" w:rsidRDefault="00EC1EB5" w:rsidP="00EC1EB5">
      <w:pPr>
        <w:pStyle w:val="a3"/>
        <w:rPr>
          <w:sz w:val="22"/>
        </w:rPr>
      </w:pPr>
      <w:r>
        <w:rPr>
          <w:sz w:val="22"/>
        </w:rPr>
        <w:t xml:space="preserve">4.6 </w:t>
      </w:r>
      <w:r w:rsidR="00466246" w:rsidRPr="003B0B7D">
        <w:rPr>
          <w:sz w:val="22"/>
        </w:rPr>
        <w:t>Передача (приемка-сдача) Продукции осуществляется на складе Покупателя (Грузополучателя) по адресу</w:t>
      </w:r>
      <w:r w:rsidR="003B0B7D">
        <w:rPr>
          <w:sz w:val="22"/>
        </w:rPr>
        <w:t xml:space="preserve"> </w:t>
      </w:r>
      <w:r w:rsidR="00755F25" w:rsidRPr="003B0B7D">
        <w:rPr>
          <w:b/>
          <w:sz w:val="22"/>
        </w:rPr>
        <w:t>186</w:t>
      </w:r>
      <w:r w:rsidR="00755F25">
        <w:rPr>
          <w:b/>
          <w:sz w:val="22"/>
        </w:rPr>
        <w:t>435</w:t>
      </w:r>
      <w:r w:rsidR="00755F25" w:rsidRPr="003B0B7D">
        <w:rPr>
          <w:b/>
          <w:sz w:val="22"/>
        </w:rPr>
        <w:t xml:space="preserve"> Карелия </w:t>
      </w:r>
      <w:r w:rsidR="00755F25">
        <w:rPr>
          <w:b/>
          <w:sz w:val="22"/>
        </w:rPr>
        <w:t xml:space="preserve"> </w:t>
      </w:r>
      <w:proofErr w:type="spellStart"/>
      <w:r w:rsidR="00755F25">
        <w:rPr>
          <w:b/>
          <w:sz w:val="22"/>
        </w:rPr>
        <w:t>Сегежский</w:t>
      </w:r>
      <w:proofErr w:type="spellEnd"/>
      <w:r w:rsidR="00755F25">
        <w:rPr>
          <w:b/>
          <w:sz w:val="22"/>
        </w:rPr>
        <w:t xml:space="preserve">  р-н, п. Каменный Бор</w:t>
      </w:r>
      <w:r w:rsidR="00755F25">
        <w:rPr>
          <w:sz w:val="22"/>
        </w:rPr>
        <w:t xml:space="preserve">, </w:t>
      </w:r>
      <w:r w:rsidR="00755F25" w:rsidRPr="00755F25">
        <w:rPr>
          <w:b/>
          <w:sz w:val="22"/>
        </w:rPr>
        <w:t>ул.</w:t>
      </w:r>
      <w:r w:rsidR="00755F25">
        <w:rPr>
          <w:sz w:val="22"/>
        </w:rPr>
        <w:t xml:space="preserve"> </w:t>
      </w:r>
      <w:r w:rsidR="00755F25" w:rsidRPr="00755F25">
        <w:rPr>
          <w:b/>
          <w:sz w:val="22"/>
        </w:rPr>
        <w:t>Советская, 1А.</w:t>
      </w:r>
    </w:p>
    <w:p w:rsidR="00D11A18" w:rsidRPr="003B0B7D" w:rsidRDefault="00EC1EB5" w:rsidP="00EC1EB5">
      <w:pPr>
        <w:pStyle w:val="a3"/>
        <w:tabs>
          <w:tab w:val="num" w:pos="0"/>
        </w:tabs>
        <w:rPr>
          <w:sz w:val="22"/>
        </w:rPr>
      </w:pPr>
      <w:r>
        <w:rPr>
          <w:sz w:val="22"/>
        </w:rPr>
        <w:t xml:space="preserve">4.7 </w:t>
      </w:r>
      <w:r w:rsidR="00466246" w:rsidRPr="003B0B7D">
        <w:rPr>
          <w:sz w:val="22"/>
        </w:rPr>
        <w:t>Переход права собственности на Продукцию и рисков случайной гибели Продукции происходит в момент передачи (приемки-сдачи) Продукции.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>4.8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В</w:t>
      </w:r>
      <w:proofErr w:type="gramEnd"/>
      <w:r w:rsidR="00466246">
        <w:rPr>
          <w:sz w:val="22"/>
        </w:rPr>
        <w:t xml:space="preserve"> случае поставки Продукции в количестве, несоответствующем условиям  поставки, указанным в Договоре и (или) заявках, Покупатель обязан уведомить об этом Поставщика в двадцатидневный срок со дня приемки (отгрузки) Продукции.</w:t>
      </w:r>
    </w:p>
    <w:p w:rsidR="00D11A18" w:rsidRDefault="00D11A18">
      <w:pPr>
        <w:pStyle w:val="a3"/>
        <w:rPr>
          <w:sz w:val="22"/>
        </w:rPr>
      </w:pPr>
    </w:p>
    <w:p w:rsidR="003B0B7D" w:rsidRDefault="003B0B7D">
      <w:pPr>
        <w:pStyle w:val="a3"/>
        <w:rPr>
          <w:sz w:val="22"/>
        </w:rPr>
      </w:pPr>
    </w:p>
    <w:p w:rsidR="00C45CEF" w:rsidRDefault="00C45CEF">
      <w:pPr>
        <w:pStyle w:val="a3"/>
        <w:rPr>
          <w:sz w:val="22"/>
        </w:rPr>
      </w:pPr>
    </w:p>
    <w:p w:rsidR="00C45CEF" w:rsidRDefault="00C45CEF">
      <w:pPr>
        <w:pStyle w:val="a3"/>
        <w:rPr>
          <w:sz w:val="22"/>
        </w:rPr>
      </w:pPr>
    </w:p>
    <w:p w:rsidR="00D11A18" w:rsidRDefault="00EC1EB5" w:rsidP="00EC1EB5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lastRenderedPageBreak/>
        <w:t xml:space="preserve">5. </w:t>
      </w:r>
      <w:r w:rsidR="00466246">
        <w:rPr>
          <w:b/>
          <w:sz w:val="22"/>
        </w:rPr>
        <w:t>СУММА ДОГОВОРА И ПОРЯДОК РАСЧЕТОВ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5.1 </w:t>
      </w:r>
      <w:r w:rsidR="00466246">
        <w:rPr>
          <w:sz w:val="22"/>
        </w:rPr>
        <w:t>Общая сумма всех поставок по Договору является твердой ценой (фиксированной) и составляет _______________________________________,  НДС _________________. Всего с НДС _________________________________.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5.2 </w:t>
      </w:r>
      <w:r w:rsidR="00466246">
        <w:rPr>
          <w:sz w:val="22"/>
        </w:rPr>
        <w:t xml:space="preserve">Оплата Продукции производится после ее получения Грузополучателем в течение </w:t>
      </w:r>
      <w:r w:rsidR="00186CD9">
        <w:rPr>
          <w:sz w:val="22"/>
        </w:rPr>
        <w:t xml:space="preserve">60 (шестидесяти) </w:t>
      </w:r>
      <w:r w:rsidR="00466246">
        <w:rPr>
          <w:sz w:val="22"/>
        </w:rPr>
        <w:t>дней.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5.3  </w:t>
      </w:r>
      <w:r w:rsidR="00466246">
        <w:rPr>
          <w:sz w:val="22"/>
        </w:rPr>
        <w:t>Расходы по упаковке (включая стоимость тары), отгрузке и транспортировке Продукции входят в структуру цены продукции по Договору.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>5.4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В</w:t>
      </w:r>
      <w:proofErr w:type="gramEnd"/>
      <w:r w:rsidR="00466246">
        <w:rPr>
          <w:sz w:val="22"/>
        </w:rPr>
        <w:t xml:space="preserve"> случае выборки Продукции Покупатель вправе требовать уменьшения цены Договора на сумму транспортных расходов, включенных  в структуру цены Продукции.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5.5 </w:t>
      </w:r>
      <w:r w:rsidR="00466246">
        <w:rPr>
          <w:sz w:val="22"/>
        </w:rPr>
        <w:t>Расчеты по Договору производятся путем перечисления безналичных денежных средств на расчетный счет Поставщика, по согласованию сторон возможны иные формы расчетов, не противоречащие действующему законодательству РФ.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>5.6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В</w:t>
      </w:r>
      <w:proofErr w:type="gramEnd"/>
      <w:r w:rsidR="00466246">
        <w:rPr>
          <w:sz w:val="22"/>
        </w:rPr>
        <w:t xml:space="preserve"> случае если Покупатель не является Грузополучателем по настоящему договору, при выставлении счетов-фактур в графе «Покупатель и его адрес» Поставщиком указывается наименование и адрес Покупателя, в графе «Грузополучатель и его адрес» - наименование и адрес Грузополучателя. </w:t>
      </w:r>
    </w:p>
    <w:p w:rsidR="00D11A18" w:rsidRDefault="00D11A18">
      <w:pPr>
        <w:pStyle w:val="a3"/>
        <w:rPr>
          <w:sz w:val="22"/>
        </w:rPr>
      </w:pP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6. </w:t>
      </w:r>
      <w:r w:rsidR="00466246">
        <w:rPr>
          <w:b/>
          <w:sz w:val="22"/>
        </w:rPr>
        <w:t>СРОК ДЕЙСТВИЯ ДОГОВОРА</w:t>
      </w:r>
    </w:p>
    <w:p w:rsidR="00D11A18" w:rsidRDefault="00D11A18">
      <w:pPr>
        <w:pStyle w:val="a3"/>
        <w:rPr>
          <w:sz w:val="22"/>
        </w:rPr>
      </w:pPr>
    </w:p>
    <w:p w:rsidR="00D11A18" w:rsidRPr="00057F64" w:rsidRDefault="00EC1EB5" w:rsidP="00EC1EB5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6.1 </w:t>
      </w:r>
      <w:r w:rsidR="00466246" w:rsidRPr="00057F64">
        <w:rPr>
          <w:sz w:val="22"/>
          <w:szCs w:val="22"/>
        </w:rPr>
        <w:t>Договор вступает в силу с момента его подписания обеими сторонами и действует до полного выполне</w:t>
      </w:r>
      <w:r w:rsidR="00466246" w:rsidRPr="00057F64">
        <w:rPr>
          <w:sz w:val="22"/>
          <w:szCs w:val="22"/>
        </w:rPr>
        <w:softHyphen/>
        <w:t>ния сторонами взятых на себя обязательств или расторжения Договора.</w:t>
      </w:r>
    </w:p>
    <w:p w:rsidR="00D11A18" w:rsidRPr="00057F64" w:rsidRDefault="00EC1EB5" w:rsidP="00EC1EB5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6.2 </w:t>
      </w:r>
      <w:r w:rsidR="00466246" w:rsidRPr="00057F64">
        <w:rPr>
          <w:sz w:val="22"/>
          <w:szCs w:val="22"/>
        </w:rPr>
        <w:t>Покупатель в любое время может расторгнуть Договор, письменно уведомив об этом Поставщика за 30 дней. При расторжении Договора по инициативе Покупателя убытки и неустойка Поставщиком не взыскиваются, что не освобождает Покупателя от оплаты поставленной Продукции, а Поставщика от поставки оплаченной Продукции. Договор считается измененным по согласованию сторон. Договор считается расторгнутым с момента получения Поставщиком уведомления Покупателя о расторжении Договора полностью или частично.</w:t>
      </w:r>
    </w:p>
    <w:p w:rsidR="00057F64" w:rsidRPr="00057F64" w:rsidRDefault="00057F64" w:rsidP="00057F64">
      <w:pPr>
        <w:pStyle w:val="a3"/>
        <w:rPr>
          <w:sz w:val="22"/>
          <w:szCs w:val="22"/>
        </w:rPr>
      </w:pPr>
    </w:p>
    <w:p w:rsidR="00057F64" w:rsidRPr="00057F64" w:rsidRDefault="00057F64" w:rsidP="00057F64">
      <w:pPr>
        <w:jc w:val="center"/>
        <w:rPr>
          <w:b/>
          <w:sz w:val="22"/>
          <w:szCs w:val="22"/>
        </w:rPr>
      </w:pPr>
      <w:r w:rsidRPr="00057F64">
        <w:rPr>
          <w:b/>
          <w:noProof/>
          <w:sz w:val="22"/>
          <w:szCs w:val="22"/>
        </w:rPr>
        <w:t>7.</w:t>
      </w:r>
      <w:r w:rsidRPr="00057F64">
        <w:rPr>
          <w:b/>
          <w:sz w:val="22"/>
          <w:szCs w:val="22"/>
        </w:rPr>
        <w:t xml:space="preserve"> ГАРАНТИЙНЫЕ ОБЯЗАТЕЛЬСТВА</w:t>
      </w:r>
    </w:p>
    <w:p w:rsidR="00057F64" w:rsidRPr="00057F64" w:rsidRDefault="00057F64" w:rsidP="00057F64">
      <w:pPr>
        <w:jc w:val="both"/>
        <w:rPr>
          <w:sz w:val="22"/>
          <w:szCs w:val="22"/>
        </w:rPr>
      </w:pPr>
    </w:p>
    <w:p w:rsidR="00057F64" w:rsidRPr="00057F64" w:rsidRDefault="00057F64" w:rsidP="00057F64">
      <w:pPr>
        <w:jc w:val="both"/>
        <w:rPr>
          <w:sz w:val="22"/>
          <w:szCs w:val="22"/>
        </w:rPr>
      </w:pPr>
      <w:r w:rsidRPr="00057F64">
        <w:rPr>
          <w:noProof/>
          <w:sz w:val="22"/>
          <w:szCs w:val="22"/>
        </w:rPr>
        <w:t>7.1.</w:t>
      </w:r>
      <w:r w:rsidRPr="00057F64">
        <w:rPr>
          <w:sz w:val="22"/>
          <w:szCs w:val="22"/>
        </w:rPr>
        <w:t xml:space="preserve"> Гарантийный срок эксплуатации результата Работ, в том числе </w:t>
      </w:r>
      <w:proofErr w:type="spellStart"/>
      <w:r w:rsidRPr="00057F64">
        <w:rPr>
          <w:sz w:val="22"/>
          <w:szCs w:val="22"/>
        </w:rPr>
        <w:t>послепуск</w:t>
      </w:r>
      <w:r>
        <w:rPr>
          <w:sz w:val="22"/>
          <w:szCs w:val="22"/>
        </w:rPr>
        <w:t>овые</w:t>
      </w:r>
      <w:proofErr w:type="spellEnd"/>
      <w:r>
        <w:rPr>
          <w:sz w:val="22"/>
          <w:szCs w:val="22"/>
        </w:rPr>
        <w:t xml:space="preserve"> гарантийные обязательства о</w:t>
      </w:r>
      <w:r w:rsidRPr="00057F64">
        <w:rPr>
          <w:sz w:val="22"/>
          <w:szCs w:val="22"/>
        </w:rPr>
        <w:t>борудования устанавливаются не менее</w:t>
      </w:r>
      <w:r>
        <w:rPr>
          <w:noProof/>
          <w:sz w:val="22"/>
          <w:szCs w:val="22"/>
        </w:rPr>
        <w:t xml:space="preserve"> 60</w:t>
      </w:r>
      <w:r w:rsidRPr="00057F64">
        <w:rPr>
          <w:noProof/>
          <w:sz w:val="22"/>
          <w:szCs w:val="22"/>
        </w:rPr>
        <w:t xml:space="preserve"> (</w:t>
      </w:r>
      <w:r>
        <w:rPr>
          <w:noProof/>
          <w:sz w:val="22"/>
          <w:szCs w:val="22"/>
        </w:rPr>
        <w:t>шестидесяти</w:t>
      </w:r>
      <w:r w:rsidRPr="00057F64">
        <w:rPr>
          <w:noProof/>
          <w:sz w:val="22"/>
          <w:szCs w:val="22"/>
        </w:rPr>
        <w:t>)</w:t>
      </w:r>
      <w:r w:rsidRPr="00057F64">
        <w:rPr>
          <w:sz w:val="22"/>
          <w:szCs w:val="22"/>
        </w:rPr>
        <w:t xml:space="preserve"> месяцев с момента подписания Акта  о вводе оборудования в эксплуатацию.</w:t>
      </w:r>
    </w:p>
    <w:p w:rsidR="00057F64" w:rsidRPr="00057F64" w:rsidRDefault="00057F64" w:rsidP="00057F64">
      <w:pPr>
        <w:pStyle w:val="a3"/>
        <w:rPr>
          <w:sz w:val="22"/>
          <w:szCs w:val="22"/>
        </w:rPr>
      </w:pPr>
    </w:p>
    <w:p w:rsidR="00D11A18" w:rsidRPr="00057F64" w:rsidRDefault="00D11A18" w:rsidP="00057F64">
      <w:pPr>
        <w:pStyle w:val="a3"/>
        <w:rPr>
          <w:sz w:val="22"/>
          <w:szCs w:val="22"/>
        </w:rPr>
      </w:pPr>
    </w:p>
    <w:p w:rsidR="00D11A18" w:rsidRPr="00057F64" w:rsidRDefault="00057F64" w:rsidP="00057F64">
      <w:pPr>
        <w:pStyle w:val="a3"/>
        <w:jc w:val="center"/>
        <w:rPr>
          <w:b/>
          <w:sz w:val="22"/>
          <w:szCs w:val="22"/>
        </w:rPr>
      </w:pPr>
      <w:r w:rsidRPr="00057F64">
        <w:rPr>
          <w:b/>
          <w:sz w:val="22"/>
          <w:szCs w:val="22"/>
        </w:rPr>
        <w:t xml:space="preserve">8. </w:t>
      </w:r>
      <w:r w:rsidR="00466246" w:rsidRPr="00057F64">
        <w:rPr>
          <w:b/>
          <w:sz w:val="22"/>
          <w:szCs w:val="22"/>
        </w:rPr>
        <w:t>ОТВЕТСТВЕННОСТЬ СТОРОН</w:t>
      </w:r>
    </w:p>
    <w:p w:rsidR="00D11A18" w:rsidRPr="00057F64" w:rsidRDefault="00D11A18" w:rsidP="00057F64">
      <w:pPr>
        <w:pStyle w:val="a3"/>
        <w:rPr>
          <w:b/>
          <w:sz w:val="22"/>
          <w:szCs w:val="22"/>
        </w:rPr>
      </w:pPr>
    </w:p>
    <w:p w:rsidR="00D11A18" w:rsidRPr="00057F64" w:rsidRDefault="00057F64" w:rsidP="00057F64">
      <w:pPr>
        <w:pStyle w:val="a3"/>
        <w:rPr>
          <w:sz w:val="22"/>
          <w:szCs w:val="22"/>
        </w:rPr>
      </w:pPr>
      <w:r w:rsidRPr="00057F64">
        <w:rPr>
          <w:sz w:val="22"/>
          <w:szCs w:val="22"/>
        </w:rPr>
        <w:t>8.</w:t>
      </w:r>
      <w:r w:rsidR="009D4559">
        <w:rPr>
          <w:sz w:val="22"/>
          <w:szCs w:val="22"/>
        </w:rPr>
        <w:t>1</w:t>
      </w:r>
      <w:proofErr w:type="gramStart"/>
      <w:r w:rsidRPr="00057F64">
        <w:rPr>
          <w:sz w:val="22"/>
          <w:szCs w:val="22"/>
        </w:rPr>
        <w:t xml:space="preserve"> </w:t>
      </w:r>
      <w:r w:rsidR="009D4559">
        <w:rPr>
          <w:sz w:val="22"/>
          <w:szCs w:val="22"/>
        </w:rPr>
        <w:t xml:space="preserve"> </w:t>
      </w:r>
      <w:r w:rsidR="00466246" w:rsidRPr="00057F64">
        <w:rPr>
          <w:sz w:val="22"/>
          <w:szCs w:val="22"/>
        </w:rPr>
        <w:t>В</w:t>
      </w:r>
      <w:proofErr w:type="gramEnd"/>
      <w:r w:rsidR="00466246" w:rsidRPr="00057F64">
        <w:rPr>
          <w:sz w:val="22"/>
          <w:szCs w:val="22"/>
        </w:rPr>
        <w:t xml:space="preserve"> случае неисполнения или ненадлежащего исполнения Поставщиком своих обязательств по Договору  Покупатель  имеет право начислить Поставщику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 месяцев со дня нарушения стороной условий договора.</w:t>
      </w:r>
    </w:p>
    <w:p w:rsidR="009D4559" w:rsidRDefault="009D4559" w:rsidP="009D4559">
      <w:pPr>
        <w:pStyle w:val="a3"/>
        <w:rPr>
          <w:sz w:val="22"/>
          <w:szCs w:val="22"/>
        </w:rPr>
      </w:pPr>
      <w:r>
        <w:rPr>
          <w:sz w:val="22"/>
          <w:szCs w:val="22"/>
        </w:rPr>
        <w:t>8.2</w:t>
      </w:r>
      <w:proofErr w:type="gramStart"/>
      <w:r>
        <w:rPr>
          <w:sz w:val="22"/>
          <w:szCs w:val="22"/>
        </w:rPr>
        <w:t xml:space="preserve"> </w:t>
      </w:r>
      <w:r w:rsidR="00466246" w:rsidRPr="00057F64">
        <w:rPr>
          <w:sz w:val="22"/>
          <w:szCs w:val="22"/>
        </w:rPr>
        <w:t>В</w:t>
      </w:r>
      <w:proofErr w:type="gramEnd"/>
      <w:r w:rsidR="00466246" w:rsidRPr="00057F64">
        <w:rPr>
          <w:sz w:val="22"/>
          <w:szCs w:val="22"/>
        </w:rPr>
        <w:t xml:space="preserve"> случае неисполнения или ненадлежащего исполнения Покупателем обязательств по оплате поставленной Продукции Поставщик имеет право начислить Покупателю проценты за пользование чужими денежными средствами в размере 1/300 ставки рефинансирования ЦБ РФ (ст.395 ГК РФ), общий срок начисления которых не может превышать 3-х месяцев со дня нарушения стороной условий договора.</w:t>
      </w:r>
    </w:p>
    <w:p w:rsidR="00D11A18" w:rsidRPr="00057F64" w:rsidRDefault="009D4559" w:rsidP="009D4559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8.3 </w:t>
      </w:r>
      <w:r w:rsidR="00466246" w:rsidRPr="00057F64">
        <w:rPr>
          <w:sz w:val="22"/>
          <w:szCs w:val="22"/>
        </w:rP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="00466246" w:rsidRPr="00057F64">
        <w:rPr>
          <w:sz w:val="22"/>
          <w:szCs w:val="22"/>
        </w:rPr>
        <w:t>с даты вступления</w:t>
      </w:r>
      <w:proofErr w:type="gramEnd"/>
      <w:r w:rsidR="00466246" w:rsidRPr="00057F64">
        <w:rPr>
          <w:sz w:val="22"/>
          <w:szCs w:val="22"/>
        </w:rPr>
        <w:t xml:space="preserve"> судебного акта в законную силу.</w:t>
      </w:r>
    </w:p>
    <w:p w:rsidR="00D11A18" w:rsidRPr="00057F64" w:rsidRDefault="009D4559" w:rsidP="009D4559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8.4  </w:t>
      </w:r>
      <w:r w:rsidR="00466246" w:rsidRPr="00057F64">
        <w:rPr>
          <w:sz w:val="22"/>
          <w:szCs w:val="22"/>
        </w:rPr>
        <w:t>Уплата штрафных санкций не освобождает стороны от полного исполнения своих обязательств по настоящему Договору.</w:t>
      </w:r>
    </w:p>
    <w:p w:rsidR="00D11A18" w:rsidRDefault="00D11A18">
      <w:pPr>
        <w:pStyle w:val="a3"/>
        <w:rPr>
          <w:sz w:val="22"/>
        </w:rPr>
      </w:pPr>
    </w:p>
    <w:p w:rsidR="00D11A18" w:rsidRDefault="009D4559" w:rsidP="009D4559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lastRenderedPageBreak/>
        <w:t xml:space="preserve">7. </w:t>
      </w:r>
      <w:r w:rsidR="00466246">
        <w:rPr>
          <w:b/>
          <w:sz w:val="22"/>
        </w:rPr>
        <w:t>РАЗРЕШЕНИЕ СПОРОВ</w:t>
      </w:r>
    </w:p>
    <w:p w:rsidR="00D11A18" w:rsidRDefault="00D11A18">
      <w:pPr>
        <w:pStyle w:val="a3"/>
        <w:rPr>
          <w:sz w:val="22"/>
        </w:rPr>
      </w:pP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>7.1</w:t>
      </w:r>
      <w:proofErr w:type="gramStart"/>
      <w:r>
        <w:rPr>
          <w:sz w:val="22"/>
        </w:rPr>
        <w:t xml:space="preserve">  </w:t>
      </w:r>
      <w:r w:rsidR="00466246">
        <w:rPr>
          <w:sz w:val="22"/>
        </w:rPr>
        <w:t>В</w:t>
      </w:r>
      <w:proofErr w:type="gramEnd"/>
      <w:r w:rsidR="00466246">
        <w:rPr>
          <w:sz w:val="22"/>
        </w:rPr>
        <w:t xml:space="preserve">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3B0B7D">
        <w:rPr>
          <w:sz w:val="22"/>
        </w:rPr>
        <w:t>Республики Карелия.</w:t>
      </w:r>
    </w:p>
    <w:p w:rsidR="00D11A18" w:rsidRDefault="009D4559" w:rsidP="009D4559">
      <w:pPr>
        <w:pStyle w:val="a3"/>
        <w:rPr>
          <w:sz w:val="22"/>
        </w:rPr>
      </w:pPr>
      <w:r>
        <w:rPr>
          <w:sz w:val="22"/>
        </w:rPr>
        <w:t xml:space="preserve">7.2   </w:t>
      </w:r>
      <w:r w:rsidR="00466246">
        <w:rPr>
          <w:sz w:val="22"/>
        </w:rPr>
        <w:t>Стороны устанавливают, что все возможные претензии по Договору должны быть рассмотрены сторонами в течение 10 (Десяти) дней с момента получения претензии.</w:t>
      </w:r>
    </w:p>
    <w:p w:rsidR="00D11A18" w:rsidRDefault="00D11A18">
      <w:pPr>
        <w:pStyle w:val="a3"/>
        <w:rPr>
          <w:sz w:val="22"/>
        </w:rPr>
      </w:pPr>
    </w:p>
    <w:p w:rsidR="00D11A18" w:rsidRDefault="009D4559" w:rsidP="009D4559">
      <w:pPr>
        <w:pStyle w:val="a3"/>
        <w:jc w:val="center"/>
        <w:rPr>
          <w:b/>
          <w:sz w:val="22"/>
        </w:rPr>
      </w:pPr>
      <w:r>
        <w:rPr>
          <w:b/>
          <w:sz w:val="22"/>
        </w:rPr>
        <w:t xml:space="preserve">8. </w:t>
      </w:r>
      <w:r w:rsidR="00466246">
        <w:rPr>
          <w:b/>
          <w:sz w:val="22"/>
        </w:rPr>
        <w:t>ИЗМЕНЕНИЕ УСЛОВИЙ ДОГОВОРА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8.1 </w:t>
      </w:r>
      <w:r w:rsidR="00466246">
        <w:rPr>
          <w:sz w:val="22"/>
        </w:rPr>
        <w:t>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>8.2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Н</w:t>
      </w:r>
      <w:proofErr w:type="gramEnd"/>
      <w:r w:rsidR="00466246">
        <w:rPr>
          <w:sz w:val="22"/>
        </w:rPr>
        <w:t>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9. </w:t>
      </w:r>
      <w:r w:rsidR="00466246">
        <w:rPr>
          <w:b/>
          <w:sz w:val="22"/>
        </w:rPr>
        <w:t>ПРОЧИЕ УСЛОВИЯ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 xml:space="preserve">9.1 </w:t>
      </w:r>
      <w:r w:rsidR="00466246">
        <w:rPr>
          <w:sz w:val="22"/>
        </w:rPr>
        <w:t>Договор составлен в двух подлинных экземплярах по одному для каждой из сторон.</w:t>
      </w:r>
    </w:p>
    <w:p w:rsidR="00D11A18" w:rsidRDefault="00EC1EB5" w:rsidP="00EC1EB5">
      <w:pPr>
        <w:pStyle w:val="a3"/>
        <w:rPr>
          <w:sz w:val="22"/>
        </w:rPr>
      </w:pPr>
      <w:r>
        <w:rPr>
          <w:sz w:val="22"/>
        </w:rPr>
        <w:t>9.2</w:t>
      </w:r>
      <w:proofErr w:type="gramStart"/>
      <w:r>
        <w:rPr>
          <w:sz w:val="22"/>
        </w:rPr>
        <w:t xml:space="preserve"> </w:t>
      </w:r>
      <w:r w:rsidR="00466246">
        <w:rPr>
          <w:sz w:val="22"/>
        </w:rPr>
        <w:t>В</w:t>
      </w:r>
      <w:proofErr w:type="gramEnd"/>
      <w:r w:rsidR="00466246">
        <w:rPr>
          <w:sz w:val="22"/>
        </w:rPr>
        <w:t xml:space="preserve"> случаях, не предусмотренных Договором, стороны руководствуются положениями действующего законодательства РФ.</w:t>
      </w:r>
    </w:p>
    <w:p w:rsidR="00D11A18" w:rsidRDefault="00D11A18">
      <w:pPr>
        <w:pStyle w:val="a3"/>
        <w:rPr>
          <w:sz w:val="22"/>
        </w:rPr>
      </w:pPr>
    </w:p>
    <w:p w:rsidR="00D11A18" w:rsidRDefault="00466246">
      <w:pPr>
        <w:pStyle w:val="a3"/>
        <w:rPr>
          <w:b/>
          <w:sz w:val="22"/>
        </w:rPr>
      </w:pPr>
      <w:r>
        <w:rPr>
          <w:b/>
          <w:sz w:val="22"/>
        </w:rPr>
        <w:t>Приложения:</w:t>
      </w:r>
    </w:p>
    <w:p w:rsidR="00D11A18" w:rsidRDefault="00AE1E81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 w:val="22"/>
        </w:rPr>
      </w:pPr>
      <w:r>
        <w:rPr>
          <w:sz w:val="22"/>
        </w:rPr>
        <w:t>Требования к техническим характеристикам ограничителей перенапряжения 330 кВ</w:t>
      </w:r>
      <w:r w:rsidR="00466246">
        <w:rPr>
          <w:sz w:val="22"/>
        </w:rPr>
        <w:t>.</w:t>
      </w:r>
    </w:p>
    <w:p w:rsidR="00D11A18" w:rsidRPr="0001537E" w:rsidRDefault="00466246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 w:val="22"/>
        </w:rPr>
      </w:pPr>
      <w:r>
        <w:rPr>
          <w:sz w:val="22"/>
        </w:rPr>
        <w:t>Свидетельство о регистрации поставщика</w:t>
      </w:r>
      <w:r w:rsidR="0001537E">
        <w:rPr>
          <w:sz w:val="22"/>
        </w:rPr>
        <w:t>.</w:t>
      </w:r>
    </w:p>
    <w:p w:rsidR="0001537E" w:rsidRDefault="0001537E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rPr>
          <w:sz w:val="22"/>
        </w:rPr>
      </w:pPr>
      <w:r>
        <w:rPr>
          <w:sz w:val="22"/>
        </w:rPr>
        <w:t>Спецификация.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10. </w:t>
      </w:r>
      <w:r w:rsidR="00466246">
        <w:rPr>
          <w:b/>
          <w:sz w:val="22"/>
        </w:rPr>
        <w:t>АДРЕСА И БАНКОВСКИЕ РЕКВИЗИТЫ СТОРОН</w:t>
      </w:r>
    </w:p>
    <w:p w:rsidR="00D11A18" w:rsidRDefault="00466246">
      <w:pPr>
        <w:spacing w:before="280"/>
        <w:ind w:left="80"/>
        <w:rPr>
          <w:b/>
          <w:bCs/>
          <w:sz w:val="22"/>
        </w:rPr>
      </w:pPr>
      <w:r>
        <w:rPr>
          <w:b/>
          <w:bCs/>
          <w:sz w:val="22"/>
        </w:rPr>
        <w:t>Поставщик:</w:t>
      </w:r>
    </w:p>
    <w:p w:rsidR="00D11A18" w:rsidRDefault="00466246">
      <w:pPr>
        <w:ind w:left="120"/>
        <w:rPr>
          <w:sz w:val="22"/>
        </w:rPr>
      </w:pPr>
      <w:r>
        <w:rPr>
          <w:sz w:val="22"/>
        </w:rPr>
        <w:t>_____________________________, ИНН</w:t>
      </w:r>
      <w:r>
        <w:rPr>
          <w:noProof/>
          <w:sz w:val="22"/>
        </w:rPr>
        <w:t xml:space="preserve"> _______________КПП___________________________.</w:t>
      </w:r>
    </w:p>
    <w:p w:rsidR="00D11A18" w:rsidRDefault="00466246">
      <w:pPr>
        <w:spacing w:line="240" w:lineRule="atLeast"/>
        <w:jc w:val="both"/>
        <w:rPr>
          <w:sz w:val="22"/>
        </w:rPr>
      </w:pPr>
      <w:r>
        <w:rPr>
          <w:sz w:val="22"/>
        </w:rPr>
        <w:t>Адрес:</w:t>
      </w:r>
      <w:r>
        <w:rPr>
          <w:noProof/>
          <w:sz w:val="22"/>
        </w:rPr>
        <w:t xml:space="preserve"> ___________________________________________________________________________,  </w:t>
      </w:r>
    </w:p>
    <w:p w:rsidR="00D11A18" w:rsidRDefault="00466246">
      <w:pPr>
        <w:spacing w:line="240" w:lineRule="atLeast"/>
        <w:jc w:val="both"/>
        <w:rPr>
          <w:sz w:val="22"/>
        </w:rPr>
      </w:pPr>
      <w:proofErr w:type="spellStart"/>
      <w:proofErr w:type="gramStart"/>
      <w:r>
        <w:rPr>
          <w:sz w:val="22"/>
        </w:rPr>
        <w:t>р</w:t>
      </w:r>
      <w:proofErr w:type="spellEnd"/>
      <w:proofErr w:type="gramEnd"/>
      <w:r>
        <w:rPr>
          <w:sz w:val="22"/>
        </w:rPr>
        <w:t>/с</w:t>
      </w:r>
      <w:r>
        <w:rPr>
          <w:noProof/>
          <w:sz w:val="22"/>
        </w:rPr>
        <w:t xml:space="preserve"> </w:t>
      </w:r>
      <w:proofErr w:type="spellStart"/>
      <w:r>
        <w:rPr>
          <w:noProof/>
          <w:sz w:val="22"/>
        </w:rPr>
        <w:t>_____________________________</w:t>
      </w:r>
      <w:r>
        <w:rPr>
          <w:sz w:val="22"/>
        </w:rPr>
        <w:t>в</w:t>
      </w:r>
      <w:proofErr w:type="spellEnd"/>
      <w:r>
        <w:rPr>
          <w:sz w:val="22"/>
        </w:rPr>
        <w:t xml:space="preserve"> ________________________________________________; </w:t>
      </w:r>
    </w:p>
    <w:p w:rsidR="00D11A18" w:rsidRDefault="00466246">
      <w:pPr>
        <w:spacing w:line="240" w:lineRule="atLeast"/>
        <w:jc w:val="both"/>
        <w:rPr>
          <w:sz w:val="22"/>
        </w:rPr>
      </w:pPr>
      <w:r>
        <w:rPr>
          <w:sz w:val="22"/>
        </w:rPr>
        <w:t>к/с</w:t>
      </w:r>
      <w:r>
        <w:rPr>
          <w:noProof/>
          <w:sz w:val="22"/>
        </w:rPr>
        <w:t xml:space="preserve"> ___________________________________________,</w:t>
      </w:r>
      <w:r>
        <w:rPr>
          <w:sz w:val="22"/>
        </w:rPr>
        <w:t xml:space="preserve"> БИК</w:t>
      </w:r>
      <w:r>
        <w:rPr>
          <w:noProof/>
          <w:sz w:val="22"/>
        </w:rPr>
        <w:t xml:space="preserve"> ______________________________.</w:t>
      </w:r>
    </w:p>
    <w:p w:rsidR="00D11A18" w:rsidRDefault="00466246">
      <w:pPr>
        <w:pStyle w:val="FR1"/>
        <w:spacing w:line="240" w:lineRule="atLeast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ОКПО</w:t>
      </w:r>
      <w:r>
        <w:rPr>
          <w:rFonts w:ascii="Times New Roman" w:hAnsi="Times New Roman"/>
          <w:noProof/>
          <w:sz w:val="22"/>
        </w:rPr>
        <w:t xml:space="preserve"> ________________________________,</w:t>
      </w:r>
      <w:r>
        <w:rPr>
          <w:rFonts w:ascii="Times New Roman" w:hAnsi="Times New Roman"/>
          <w:sz w:val="22"/>
        </w:rPr>
        <w:t xml:space="preserve"> ОКОНХ</w:t>
      </w:r>
      <w:r>
        <w:rPr>
          <w:rFonts w:ascii="Times New Roman" w:hAnsi="Times New Roman"/>
          <w:noProof/>
          <w:sz w:val="22"/>
        </w:rPr>
        <w:t xml:space="preserve"> __________________________________.</w:t>
      </w:r>
    </w:p>
    <w:p w:rsidR="00186CD9" w:rsidRPr="00186CD9" w:rsidRDefault="00186CD9" w:rsidP="00186CD9">
      <w:pPr>
        <w:spacing w:before="280"/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Покупатель</w:t>
      </w:r>
      <w:r w:rsidRPr="00186CD9">
        <w:rPr>
          <w:b/>
          <w:bCs/>
          <w:sz w:val="22"/>
          <w:szCs w:val="22"/>
          <w:u w:val="single"/>
        </w:rPr>
        <w:t>:</w:t>
      </w:r>
    </w:p>
    <w:p w:rsidR="00186CD9" w:rsidRPr="00186CD9" w:rsidRDefault="00186CD9" w:rsidP="00186CD9">
      <w:pPr>
        <w:ind w:left="120"/>
        <w:rPr>
          <w:sz w:val="22"/>
          <w:szCs w:val="22"/>
        </w:rPr>
      </w:pPr>
      <w:r w:rsidRPr="00186CD9">
        <w:rPr>
          <w:b/>
          <w:sz w:val="22"/>
          <w:szCs w:val="22"/>
        </w:rPr>
        <w:t>ОАО «ТГК-1»</w:t>
      </w:r>
      <w:r w:rsidRPr="00186CD9">
        <w:rPr>
          <w:sz w:val="22"/>
          <w:szCs w:val="22"/>
        </w:rPr>
        <w:t xml:space="preserve">, </w:t>
      </w:r>
    </w:p>
    <w:p w:rsidR="00186CD9" w:rsidRPr="00186CD9" w:rsidRDefault="00186CD9" w:rsidP="00186CD9">
      <w:pPr>
        <w:rPr>
          <w:noProof/>
          <w:sz w:val="22"/>
          <w:szCs w:val="22"/>
        </w:rPr>
      </w:pPr>
      <w:r w:rsidRPr="00186CD9">
        <w:rPr>
          <w:sz w:val="22"/>
          <w:szCs w:val="22"/>
        </w:rPr>
        <w:t>ИНН</w:t>
      </w:r>
      <w:r w:rsidRPr="00186CD9">
        <w:rPr>
          <w:noProof/>
          <w:sz w:val="22"/>
          <w:szCs w:val="22"/>
        </w:rPr>
        <w:t xml:space="preserve"> 7841312071;  КПП 784101001.</w:t>
      </w:r>
    </w:p>
    <w:p w:rsidR="00E70D41" w:rsidRPr="00650512" w:rsidRDefault="00186CD9" w:rsidP="00E70D41">
      <w:pPr>
        <w:rPr>
          <w:sz w:val="22"/>
          <w:szCs w:val="22"/>
        </w:rPr>
      </w:pPr>
      <w:r w:rsidRPr="00186CD9">
        <w:rPr>
          <w:sz w:val="22"/>
          <w:szCs w:val="22"/>
        </w:rPr>
        <w:t>Адрес:</w:t>
      </w:r>
      <w:r w:rsidRPr="00186CD9">
        <w:rPr>
          <w:noProof/>
          <w:sz w:val="22"/>
          <w:szCs w:val="22"/>
        </w:rPr>
        <w:t xml:space="preserve"> </w:t>
      </w:r>
      <w:r w:rsidR="00E70D41">
        <w:rPr>
          <w:sz w:val="22"/>
          <w:szCs w:val="22"/>
        </w:rPr>
        <w:t>197198</w:t>
      </w:r>
      <w:r w:rsidR="00E70D41" w:rsidRPr="00650512">
        <w:rPr>
          <w:sz w:val="22"/>
          <w:szCs w:val="22"/>
        </w:rPr>
        <w:t>, г. Санкт-Петер</w:t>
      </w:r>
      <w:r w:rsidR="00E70D41">
        <w:rPr>
          <w:sz w:val="22"/>
          <w:szCs w:val="22"/>
        </w:rPr>
        <w:t>бург, пр</w:t>
      </w:r>
      <w:proofErr w:type="gramStart"/>
      <w:r w:rsidR="00E70D41">
        <w:rPr>
          <w:sz w:val="22"/>
          <w:szCs w:val="22"/>
        </w:rPr>
        <w:t>.Д</w:t>
      </w:r>
      <w:proofErr w:type="gramEnd"/>
      <w:r w:rsidR="00E70D41">
        <w:rPr>
          <w:sz w:val="22"/>
          <w:szCs w:val="22"/>
        </w:rPr>
        <w:t>обролюбова, д.16, корп.2, литера А</w:t>
      </w:r>
    </w:p>
    <w:p w:rsidR="00186CD9" w:rsidRPr="00186CD9" w:rsidRDefault="00186CD9" w:rsidP="00186CD9">
      <w:pPr>
        <w:spacing w:line="240" w:lineRule="atLeast"/>
        <w:jc w:val="both"/>
        <w:rPr>
          <w:sz w:val="22"/>
          <w:szCs w:val="22"/>
        </w:rPr>
      </w:pPr>
      <w:proofErr w:type="spellStart"/>
      <w:proofErr w:type="gramStart"/>
      <w:r w:rsidRPr="00186CD9">
        <w:rPr>
          <w:sz w:val="22"/>
          <w:szCs w:val="22"/>
        </w:rPr>
        <w:t>р</w:t>
      </w:r>
      <w:proofErr w:type="spellEnd"/>
      <w:proofErr w:type="gramEnd"/>
      <w:r w:rsidRPr="00186CD9">
        <w:rPr>
          <w:sz w:val="22"/>
          <w:szCs w:val="22"/>
        </w:rPr>
        <w:t>/с</w:t>
      </w:r>
      <w:r w:rsidRPr="00186CD9">
        <w:rPr>
          <w:noProof/>
          <w:sz w:val="22"/>
          <w:szCs w:val="22"/>
        </w:rPr>
        <w:t xml:space="preserve"> 40702810718010000017 </w:t>
      </w:r>
      <w:r w:rsidRPr="00186CD9">
        <w:rPr>
          <w:sz w:val="22"/>
          <w:szCs w:val="22"/>
        </w:rPr>
        <w:t xml:space="preserve">в филиале «Петроградский» ОАО «Банк ВТБ </w:t>
      </w:r>
      <w:proofErr w:type="spellStart"/>
      <w:r w:rsidRPr="00186CD9">
        <w:rPr>
          <w:sz w:val="22"/>
          <w:szCs w:val="22"/>
        </w:rPr>
        <w:t>Северо-Запад</w:t>
      </w:r>
      <w:proofErr w:type="spellEnd"/>
      <w:r w:rsidRPr="00186CD9">
        <w:rPr>
          <w:sz w:val="22"/>
          <w:szCs w:val="22"/>
        </w:rPr>
        <w:t xml:space="preserve">»; </w:t>
      </w:r>
    </w:p>
    <w:p w:rsidR="00186CD9" w:rsidRDefault="00186CD9" w:rsidP="00186CD9">
      <w:pPr>
        <w:spacing w:line="240" w:lineRule="atLeast"/>
        <w:jc w:val="both"/>
        <w:rPr>
          <w:sz w:val="22"/>
          <w:szCs w:val="22"/>
        </w:rPr>
      </w:pPr>
      <w:r w:rsidRPr="00186CD9">
        <w:rPr>
          <w:sz w:val="22"/>
          <w:szCs w:val="22"/>
        </w:rPr>
        <w:t>БИК</w:t>
      </w:r>
      <w:r w:rsidRPr="00186CD9">
        <w:rPr>
          <w:noProof/>
          <w:sz w:val="22"/>
          <w:szCs w:val="22"/>
        </w:rPr>
        <w:t xml:space="preserve"> 044030791.</w:t>
      </w:r>
      <w:r>
        <w:rPr>
          <w:noProof/>
          <w:sz w:val="22"/>
          <w:szCs w:val="22"/>
        </w:rPr>
        <w:t xml:space="preserve"> </w:t>
      </w:r>
      <w:r w:rsidRPr="00186CD9">
        <w:rPr>
          <w:sz w:val="22"/>
          <w:szCs w:val="22"/>
        </w:rPr>
        <w:t>ОГРН 1057810153400</w:t>
      </w:r>
      <w:r w:rsidRPr="00186CD9">
        <w:rPr>
          <w:noProof/>
          <w:sz w:val="22"/>
          <w:szCs w:val="22"/>
        </w:rPr>
        <w:t>.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b/>
          <w:noProof/>
          <w:sz w:val="22"/>
          <w:szCs w:val="22"/>
          <w:u w:val="single"/>
        </w:rPr>
      </w:pPr>
      <w:r w:rsidRPr="00186CD9">
        <w:rPr>
          <w:rFonts w:ascii="Times New Roman" w:hAnsi="Times New Roman"/>
          <w:b/>
          <w:noProof/>
          <w:sz w:val="22"/>
          <w:szCs w:val="22"/>
          <w:u w:val="single"/>
        </w:rPr>
        <w:t>Грузополучатель: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b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 </w:t>
      </w:r>
      <w:r w:rsidRPr="00186CD9">
        <w:rPr>
          <w:rFonts w:ascii="Times New Roman" w:hAnsi="Times New Roman"/>
          <w:b/>
          <w:noProof/>
          <w:sz w:val="22"/>
          <w:szCs w:val="22"/>
        </w:rPr>
        <w:t>Филиал «Карельский» ОАО «ТГК-1»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 ИНН 7841312071 КПП 100102001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Адрес: 185035, РК, г. Петрозаводск, ул. Кирова, 43.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 xml:space="preserve">р/с 40702810100123512289 в Петрозаводский филиал ОАО «Балтийский банк»,  г. Петрозаводск, </w:t>
      </w:r>
    </w:p>
    <w:p w:rsidR="00186CD9" w:rsidRPr="00186CD9" w:rsidRDefault="00186CD9" w:rsidP="00186CD9">
      <w:pPr>
        <w:pStyle w:val="FR1"/>
        <w:spacing w:line="240" w:lineRule="atLeast"/>
        <w:jc w:val="both"/>
        <w:rPr>
          <w:rFonts w:ascii="Times New Roman" w:hAnsi="Times New Roman"/>
          <w:noProof/>
          <w:sz w:val="22"/>
          <w:szCs w:val="22"/>
        </w:rPr>
      </w:pPr>
      <w:r w:rsidRPr="00186CD9">
        <w:rPr>
          <w:rFonts w:ascii="Times New Roman" w:hAnsi="Times New Roman"/>
          <w:noProof/>
          <w:sz w:val="22"/>
          <w:szCs w:val="22"/>
        </w:rPr>
        <w:t>к/с 30101810000000000752, БИК 048602752,</w:t>
      </w:r>
      <w:r w:rsidRPr="00186CD9">
        <w:rPr>
          <w:rFonts w:ascii="Times New Roman" w:hAnsi="Times New Roman"/>
          <w:noProof/>
          <w:sz w:val="24"/>
          <w:szCs w:val="24"/>
        </w:rPr>
        <w:t xml:space="preserve"> </w:t>
      </w:r>
      <w:r w:rsidRPr="00932DDF">
        <w:rPr>
          <w:rFonts w:ascii="Times New Roman" w:hAnsi="Times New Roman"/>
          <w:noProof/>
          <w:sz w:val="24"/>
          <w:szCs w:val="24"/>
        </w:rPr>
        <w:t>ОКПО 77441631, ОКАТО 86401000000</w:t>
      </w:r>
    </w:p>
    <w:p w:rsidR="00186CD9" w:rsidRDefault="00186CD9">
      <w:pPr>
        <w:pStyle w:val="20"/>
        <w:jc w:val="both"/>
        <w:rPr>
          <w:sz w:val="22"/>
        </w:rPr>
      </w:pPr>
    </w:p>
    <w:p w:rsidR="00D11A18" w:rsidRDefault="00466246">
      <w:pPr>
        <w:pStyle w:val="20"/>
        <w:jc w:val="both"/>
        <w:rPr>
          <w:sz w:val="22"/>
        </w:rPr>
      </w:pPr>
      <w:r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11A18" w:rsidRDefault="00D11A18">
      <w:pPr>
        <w:pStyle w:val="a3"/>
        <w:rPr>
          <w:sz w:val="22"/>
        </w:rPr>
      </w:pPr>
    </w:p>
    <w:p w:rsidR="00D11A18" w:rsidRDefault="00EC1EB5" w:rsidP="00EC1EB5">
      <w:pPr>
        <w:pStyle w:val="a3"/>
        <w:ind w:left="510"/>
        <w:jc w:val="center"/>
        <w:rPr>
          <w:b/>
          <w:sz w:val="22"/>
        </w:rPr>
      </w:pPr>
      <w:r>
        <w:rPr>
          <w:b/>
          <w:sz w:val="22"/>
        </w:rPr>
        <w:t xml:space="preserve">11. </w:t>
      </w:r>
      <w:r w:rsidR="00466246">
        <w:rPr>
          <w:b/>
          <w:sz w:val="22"/>
        </w:rPr>
        <w:t>ПОДПИСИ СТОРОН</w:t>
      </w:r>
    </w:p>
    <w:tbl>
      <w:tblPr>
        <w:tblW w:w="10726" w:type="dxa"/>
        <w:tblLook w:val="01E0"/>
      </w:tblPr>
      <w:tblGrid>
        <w:gridCol w:w="4786"/>
        <w:gridCol w:w="1440"/>
        <w:gridCol w:w="4500"/>
      </w:tblGrid>
      <w:tr w:rsidR="00EC1EB5" w:rsidRPr="00EC1EB5" w:rsidTr="00EC1EB5">
        <w:tc>
          <w:tcPr>
            <w:tcW w:w="4786" w:type="dxa"/>
            <w:vMerge w:val="restart"/>
          </w:tcPr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ПОКУПАТЕЛЬ:</w:t>
            </w:r>
            <w:r w:rsidRPr="00EC1EB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   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 xml:space="preserve">Заместитель генерального директора-                                                                                                </w:t>
            </w:r>
          </w:p>
          <w:p w:rsidR="00EC1EB5" w:rsidRPr="00EC1EB5" w:rsidRDefault="00EC1EB5" w:rsidP="00EC1EB5">
            <w:pPr>
              <w:pStyle w:val="a5"/>
              <w:spacing w:line="0" w:lineRule="atLeast"/>
              <w:ind w:right="-144"/>
              <w:rPr>
                <w:rFonts w:ascii="Times New Roman" w:hAnsi="Times New Roman" w:cs="Times New Roman"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>директор филиала «Карельский» ОАО «ТГК-1»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>__________________В.В. Белов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 xml:space="preserve"> Главный бухгалтер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 </w:t>
            </w:r>
            <w:proofErr w:type="spellStart"/>
            <w:r w:rsidRPr="00EC1EB5">
              <w:rPr>
                <w:rFonts w:ascii="Times New Roman" w:hAnsi="Times New Roman" w:cs="Times New Roman"/>
                <w:sz w:val="22"/>
                <w:szCs w:val="22"/>
              </w:rPr>
              <w:t>Е.В.Герлиц</w:t>
            </w:r>
            <w:proofErr w:type="spellEnd"/>
          </w:p>
        </w:tc>
        <w:tc>
          <w:tcPr>
            <w:tcW w:w="1440" w:type="dxa"/>
          </w:tcPr>
          <w:p w:rsidR="00EC1EB5" w:rsidRPr="00EC1EB5" w:rsidRDefault="00EC1EB5" w:rsidP="003C0F59">
            <w:pPr>
              <w:pStyle w:val="a5"/>
              <w:spacing w:line="0" w:lineRule="atLeas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00" w:type="dxa"/>
          </w:tcPr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b/>
                <w:sz w:val="22"/>
                <w:szCs w:val="22"/>
              </w:rPr>
              <w:t>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СТАВЩИК: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C1EB5" w:rsidRPr="00EC1EB5" w:rsidTr="00EC1EB5">
        <w:trPr>
          <w:trHeight w:val="1106"/>
        </w:trPr>
        <w:tc>
          <w:tcPr>
            <w:tcW w:w="4786" w:type="dxa"/>
            <w:vMerge/>
            <w:vAlign w:val="center"/>
          </w:tcPr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00" w:type="dxa"/>
            <w:vAlign w:val="center"/>
          </w:tcPr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 </w:t>
            </w:r>
          </w:p>
          <w:p w:rsidR="00EC1EB5" w:rsidRPr="00EC1EB5" w:rsidRDefault="00EC1EB5" w:rsidP="003C0F59">
            <w:pPr>
              <w:pStyle w:val="a5"/>
              <w:spacing w:line="0" w:lineRule="atLeas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C1EB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EC1EB5" w:rsidRPr="00EC1EB5" w:rsidRDefault="00EC1EB5">
      <w:pPr>
        <w:jc w:val="both"/>
        <w:rPr>
          <w:sz w:val="22"/>
          <w:szCs w:val="22"/>
        </w:rPr>
      </w:pPr>
    </w:p>
    <w:sectPr w:rsidR="00EC1EB5" w:rsidRPr="00EC1EB5" w:rsidSect="00D11A18">
      <w:pgSz w:w="11906" w:h="16838"/>
      <w:pgMar w:top="709" w:right="737" w:bottom="1021" w:left="102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2E2"/>
    <w:multiLevelType w:val="multilevel"/>
    <w:tmpl w:val="5D8E7FE0"/>
    <w:lvl w:ilvl="0">
      <w:start w:val="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">
    <w:nsid w:val="62C5798B"/>
    <w:multiLevelType w:val="hybridMultilevel"/>
    <w:tmpl w:val="9892AE7A"/>
    <w:lvl w:ilvl="0" w:tplc="3A007E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8A1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5049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32D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8286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B277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202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5852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4C5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8440A6"/>
    <w:multiLevelType w:val="multilevel"/>
    <w:tmpl w:val="74DC8EB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1%2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D5A3D"/>
    <w:rsid w:val="0001537E"/>
    <w:rsid w:val="00057F64"/>
    <w:rsid w:val="00186CD9"/>
    <w:rsid w:val="002A605D"/>
    <w:rsid w:val="003B0B7D"/>
    <w:rsid w:val="00466246"/>
    <w:rsid w:val="005571BE"/>
    <w:rsid w:val="005A172D"/>
    <w:rsid w:val="00755F25"/>
    <w:rsid w:val="007F0006"/>
    <w:rsid w:val="00930FF8"/>
    <w:rsid w:val="009D4559"/>
    <w:rsid w:val="00A77385"/>
    <w:rsid w:val="00AE1E81"/>
    <w:rsid w:val="00AE3499"/>
    <w:rsid w:val="00B66468"/>
    <w:rsid w:val="00C45CEF"/>
    <w:rsid w:val="00D11A18"/>
    <w:rsid w:val="00E13BA7"/>
    <w:rsid w:val="00E70D41"/>
    <w:rsid w:val="00EC1EB5"/>
    <w:rsid w:val="00ED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18"/>
  </w:style>
  <w:style w:type="paragraph" w:styleId="1">
    <w:name w:val="heading 1"/>
    <w:basedOn w:val="a"/>
    <w:next w:val="a"/>
    <w:qFormat/>
    <w:rsid w:val="00D11A18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D11A18"/>
    <w:pPr>
      <w:keepNext/>
      <w:spacing w:before="280"/>
      <w:ind w:left="120"/>
      <w:outlineLvl w:val="1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D11A18"/>
    <w:pPr>
      <w:jc w:val="both"/>
    </w:pPr>
    <w:rPr>
      <w:sz w:val="24"/>
    </w:rPr>
  </w:style>
  <w:style w:type="paragraph" w:styleId="a4">
    <w:name w:val="Title"/>
    <w:basedOn w:val="a"/>
    <w:qFormat/>
    <w:rsid w:val="00D11A18"/>
    <w:pPr>
      <w:jc w:val="center"/>
    </w:pPr>
    <w:rPr>
      <w:b/>
      <w:sz w:val="24"/>
    </w:rPr>
  </w:style>
  <w:style w:type="paragraph" w:styleId="20">
    <w:name w:val="Body Text 2"/>
    <w:basedOn w:val="a"/>
    <w:semiHidden/>
    <w:rsid w:val="00D11A18"/>
    <w:rPr>
      <w:sz w:val="24"/>
    </w:rPr>
  </w:style>
  <w:style w:type="paragraph" w:customStyle="1" w:styleId="FR1">
    <w:name w:val="FR1"/>
    <w:rsid w:val="00D11A18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3">
    <w:name w:val="Body Text 3"/>
    <w:basedOn w:val="a"/>
    <w:link w:val="30"/>
    <w:uiPriority w:val="99"/>
    <w:semiHidden/>
    <w:unhideWhenUsed/>
    <w:rsid w:val="00EC1E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C1EB5"/>
    <w:rPr>
      <w:sz w:val="16"/>
      <w:szCs w:val="16"/>
    </w:rPr>
  </w:style>
  <w:style w:type="paragraph" w:styleId="a5">
    <w:name w:val="Plain Text"/>
    <w:basedOn w:val="a"/>
    <w:link w:val="a6"/>
    <w:rsid w:val="00EC1EB5"/>
    <w:rPr>
      <w:rFonts w:ascii="Courier New" w:hAnsi="Courier New" w:cs="Courier New"/>
    </w:rPr>
  </w:style>
  <w:style w:type="character" w:customStyle="1" w:styleId="a6">
    <w:name w:val="Текст Знак"/>
    <w:basedOn w:val="a0"/>
    <w:link w:val="a5"/>
    <w:rsid w:val="00EC1EB5"/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4662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6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1127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</vt:lpstr>
    </vt:vector>
  </TitlesOfParts>
  <Company>АО Ленэнерго</Company>
  <LinksUpToDate>false</LinksUpToDate>
  <CharactersWithSpaces>9505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</dc:title>
  <dc:subject/>
  <dc:creator>user</dc:creator>
  <cp:keywords/>
  <dc:description/>
  <cp:lastModifiedBy> Кобец</cp:lastModifiedBy>
  <cp:revision>3</cp:revision>
  <cp:lastPrinted>2010-10-06T10:42:00Z</cp:lastPrinted>
  <dcterms:created xsi:type="dcterms:W3CDTF">2010-10-27T07:07:00Z</dcterms:created>
  <dcterms:modified xsi:type="dcterms:W3CDTF">2010-10-27T10:07:00Z</dcterms:modified>
</cp:coreProperties>
</file>